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page" w:tblpXSpec="center" w:tblpY="850"/>
        <w:tblW w:w="0" w:type="auto"/>
        <w:jc w:val="center"/>
        <w:tblLook w:val="04A0" w:firstRow="1" w:lastRow="0" w:firstColumn="1" w:lastColumn="0" w:noHBand="0" w:noVBand="1"/>
      </w:tblPr>
      <w:tblGrid>
        <w:gridCol w:w="1908"/>
        <w:gridCol w:w="1317"/>
        <w:gridCol w:w="2087"/>
        <w:gridCol w:w="2126"/>
        <w:gridCol w:w="2127"/>
        <w:gridCol w:w="1984"/>
        <w:gridCol w:w="19"/>
      </w:tblGrid>
      <w:tr w:rsidR="008F41CA" w:rsidRPr="008F41CA" w:rsidTr="008F41CA">
        <w:trPr>
          <w:jc w:val="center"/>
        </w:trPr>
        <w:tc>
          <w:tcPr>
            <w:tcW w:w="1908" w:type="dxa"/>
            <w:vMerge w:val="restart"/>
            <w:vAlign w:val="center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Уровни образования</w:t>
            </w:r>
          </w:p>
        </w:tc>
        <w:tc>
          <w:tcPr>
            <w:tcW w:w="1317" w:type="dxa"/>
            <w:vMerge w:val="restart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8343" w:type="dxa"/>
            <w:gridSpan w:val="5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 для приема (перевода)</w:t>
            </w:r>
          </w:p>
        </w:tc>
      </w:tr>
      <w:tr w:rsidR="008F41CA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vMerge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2126" w:type="dxa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бюджетов субъекта РФ</w:t>
            </w:r>
          </w:p>
        </w:tc>
        <w:tc>
          <w:tcPr>
            <w:tcW w:w="2127" w:type="dxa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местных бюджетов</w:t>
            </w:r>
          </w:p>
        </w:tc>
        <w:tc>
          <w:tcPr>
            <w:tcW w:w="1984" w:type="dxa"/>
          </w:tcPr>
          <w:p w:rsidR="008F41CA" w:rsidRPr="008F41CA" w:rsidRDefault="008F41CA" w:rsidP="008F41C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за счет средств физических и (или) юридических лиц</w:t>
            </w: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 w:val="restart"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 w:val="restart"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jc w:val="center"/>
        </w:trPr>
        <w:tc>
          <w:tcPr>
            <w:tcW w:w="1908" w:type="dxa"/>
            <w:vMerge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trHeight w:val="339"/>
          <w:jc w:val="center"/>
        </w:trPr>
        <w:tc>
          <w:tcPr>
            <w:tcW w:w="1908" w:type="dxa"/>
            <w:vMerge w:val="restart"/>
            <w:vAlign w:val="center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8F41CA" w:rsidTr="008F41CA">
        <w:trPr>
          <w:gridAfter w:val="1"/>
          <w:wAfter w:w="19" w:type="dxa"/>
          <w:trHeight w:val="535"/>
          <w:jc w:val="center"/>
        </w:trPr>
        <w:tc>
          <w:tcPr>
            <w:tcW w:w="1908" w:type="dxa"/>
            <w:vMerge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C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7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B4988" w:rsidRDefault="006B4988" w:rsidP="006B4988">
            <w:pPr>
              <w:jc w:val="center"/>
            </w:pPr>
            <w:r w:rsidRPr="003614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6B4988" w:rsidRPr="008F41CA" w:rsidRDefault="006B4988" w:rsidP="006B49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  <w:r w:rsidRPr="008F41CA">
        <w:rPr>
          <w:rFonts w:ascii="Times New Roman" w:hAnsi="Times New Roman" w:cs="Times New Roman"/>
          <w:sz w:val="24"/>
          <w:szCs w:val="24"/>
        </w:rPr>
        <w:t xml:space="preserve">ВАКАНТНЫЕ МЕСТА ДЛЯ ПРИЕМА </w:t>
      </w:r>
      <w:r w:rsidR="006B4988">
        <w:rPr>
          <w:rFonts w:ascii="Times New Roman" w:hAnsi="Times New Roman" w:cs="Times New Roman"/>
          <w:sz w:val="24"/>
          <w:szCs w:val="24"/>
        </w:rPr>
        <w:t>(ПЕРЕВОДА) ОБУЧАЮЩИХСЯ</w:t>
      </w:r>
      <w:bookmarkStart w:id="0" w:name="_GoBack"/>
      <w:bookmarkEnd w:id="0"/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41CA" w:rsidRPr="008F41CA" w:rsidRDefault="008F41CA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1C10" w:rsidRPr="008F41CA" w:rsidRDefault="006B4988" w:rsidP="008F41C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D1C10" w:rsidRPr="008F41CA" w:rsidSect="008F41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1CA"/>
    <w:rsid w:val="002660A0"/>
    <w:rsid w:val="00322363"/>
    <w:rsid w:val="006B4988"/>
    <w:rsid w:val="008F41CA"/>
    <w:rsid w:val="00A451A4"/>
    <w:rsid w:val="00B1303C"/>
    <w:rsid w:val="00B24B64"/>
    <w:rsid w:val="00CD3124"/>
    <w:rsid w:val="00E246F0"/>
    <w:rsid w:val="00F9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3A492"/>
  <w15:chartTrackingRefBased/>
  <w15:docId w15:val="{2044F40E-3C80-44A0-BD1A-1F88B8A3E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4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User</cp:lastModifiedBy>
  <cp:revision>6</cp:revision>
  <dcterms:created xsi:type="dcterms:W3CDTF">2022-01-25T08:09:00Z</dcterms:created>
  <dcterms:modified xsi:type="dcterms:W3CDTF">2023-10-31T10:05:00Z</dcterms:modified>
</cp:coreProperties>
</file>